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D13D9" w14:textId="77777777" w:rsidR="00C80EC5" w:rsidRPr="00E33295" w:rsidRDefault="00C80EC5" w:rsidP="00C80EC5">
      <w:pPr>
        <w:spacing w:after="160"/>
        <w:rPr>
          <w:rFonts w:ascii="Verdana" w:hAnsi="Verdana"/>
          <w:sz w:val="18"/>
          <w:szCs w:val="18"/>
        </w:rPr>
      </w:pPr>
      <w:r w:rsidRPr="00E33295">
        <w:rPr>
          <w:rFonts w:ascii="Verdana" w:hAnsi="Verdana"/>
          <w:b/>
          <w:caps/>
          <w:sz w:val="18"/>
          <w:szCs w:val="18"/>
        </w:rPr>
        <w:t>Local Government Commission</w:t>
      </w:r>
      <w:r w:rsidRPr="00E33295">
        <w:rPr>
          <w:rFonts w:ascii="Verdana" w:hAnsi="Verdana"/>
          <w:sz w:val="18"/>
          <w:szCs w:val="18"/>
        </w:rPr>
        <w:br/>
        <w:t>A national, nonprofit, membership organization</w:t>
      </w:r>
      <w:r w:rsidRPr="00E33295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980 9th</w:t>
      </w:r>
      <w:r w:rsidRPr="00E33295">
        <w:rPr>
          <w:rFonts w:ascii="Verdana" w:hAnsi="Verdana"/>
          <w:sz w:val="18"/>
          <w:szCs w:val="18"/>
        </w:rPr>
        <w:t xml:space="preserve"> St., Suite </w:t>
      </w:r>
      <w:r>
        <w:rPr>
          <w:rFonts w:ascii="Verdana" w:hAnsi="Verdana"/>
          <w:sz w:val="18"/>
          <w:szCs w:val="18"/>
        </w:rPr>
        <w:t>1700</w:t>
      </w:r>
      <w:r w:rsidRPr="00E33295">
        <w:rPr>
          <w:rFonts w:ascii="Verdana" w:hAnsi="Verdana"/>
          <w:sz w:val="18"/>
          <w:szCs w:val="18"/>
        </w:rPr>
        <w:t xml:space="preserve"> | Sacramento, CA 95814</w:t>
      </w:r>
      <w:r w:rsidRPr="00E33295">
        <w:rPr>
          <w:rFonts w:ascii="Verdana" w:hAnsi="Verdana"/>
          <w:sz w:val="18"/>
          <w:szCs w:val="18"/>
        </w:rPr>
        <w:br/>
        <w:t>lgc.org | CaliforniaAdaptationForum.org</w:t>
      </w:r>
    </w:p>
    <w:p w14:paraId="3A4F278D" w14:textId="77777777" w:rsidR="00C80EC5" w:rsidRPr="006D1E67" w:rsidRDefault="00C80EC5" w:rsidP="00C80EC5">
      <w:pPr>
        <w:spacing w:after="160"/>
        <w:rPr>
          <w:rFonts w:ascii="Verdana" w:hAnsi="Verdana"/>
          <w:sz w:val="18"/>
          <w:szCs w:val="18"/>
        </w:rPr>
      </w:pPr>
      <w:r w:rsidRPr="006D1E67">
        <w:rPr>
          <w:rFonts w:ascii="Verdana" w:hAnsi="Verdana"/>
          <w:sz w:val="18"/>
          <w:szCs w:val="18"/>
        </w:rPr>
        <w:t xml:space="preserve">FOR IMMEDIATE RELEASE: </w:t>
      </w:r>
      <w:r w:rsidR="00324DC6">
        <w:rPr>
          <w:rFonts w:ascii="Verdana" w:hAnsi="Verdana"/>
          <w:sz w:val="18"/>
          <w:szCs w:val="18"/>
        </w:rPr>
        <w:t>Fri</w:t>
      </w:r>
      <w:r w:rsidR="00324DC6" w:rsidRPr="006D1E67">
        <w:rPr>
          <w:rFonts w:ascii="Verdana" w:hAnsi="Verdana"/>
          <w:sz w:val="18"/>
          <w:szCs w:val="18"/>
        </w:rPr>
        <w:t>day</w:t>
      </w:r>
      <w:r w:rsidRPr="006D1E67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August 2</w:t>
      </w:r>
      <w:r w:rsidR="00324DC6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>, 2018</w:t>
      </w:r>
      <w:r w:rsidRPr="006D1E67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</w:rPr>
        <w:t>Julia Kim, Senior Project Manager</w:t>
      </w:r>
      <w:r w:rsidRPr="006D1E67">
        <w:rPr>
          <w:rFonts w:ascii="Verdana" w:hAnsi="Verdana"/>
          <w:sz w:val="18"/>
        </w:rPr>
        <w:t xml:space="preserve">, </w:t>
      </w:r>
      <w:hyperlink r:id="rId5" w:history="1">
        <w:r w:rsidRPr="00FC3B19">
          <w:rPr>
            <w:rStyle w:val="Hyperlink"/>
            <w:rFonts w:ascii="Verdana" w:hAnsi="Verdana"/>
            <w:color w:val="auto"/>
            <w:sz w:val="18"/>
            <w:u w:val="none"/>
          </w:rPr>
          <w:t>jkim@lgc.org</w:t>
        </w:r>
      </w:hyperlink>
      <w:r w:rsidRPr="00FC3B19">
        <w:rPr>
          <w:rFonts w:ascii="Verdana" w:hAnsi="Verdana"/>
          <w:sz w:val="18"/>
        </w:rPr>
        <w:t>,</w:t>
      </w:r>
      <w:r>
        <w:rPr>
          <w:rFonts w:ascii="Verdana" w:hAnsi="Verdana"/>
          <w:sz w:val="18"/>
        </w:rPr>
        <w:t xml:space="preserve"> </w:t>
      </w:r>
      <w:r w:rsidRPr="004F15F0">
        <w:rPr>
          <w:rFonts w:ascii="Verdana" w:hAnsi="Verdana" w:cs="Arial"/>
          <w:sz w:val="16"/>
          <w:szCs w:val="32"/>
        </w:rPr>
        <w:t>301-675-5748</w:t>
      </w:r>
    </w:p>
    <w:p w14:paraId="09AD1D26" w14:textId="77777777" w:rsidR="00C80EC5" w:rsidRPr="007D52B9" w:rsidRDefault="00C80EC5" w:rsidP="00C80EC5">
      <w:pPr>
        <w:spacing w:after="160"/>
        <w:rPr>
          <w:rFonts w:ascii="Verdana" w:hAnsi="Verdana"/>
          <w:b/>
          <w:sz w:val="28"/>
        </w:rPr>
      </w:pPr>
      <w:r w:rsidRPr="00E33295">
        <w:br/>
      </w:r>
      <w:r w:rsidRPr="007D52B9">
        <w:rPr>
          <w:rFonts w:ascii="Verdana" w:hAnsi="Verdana"/>
          <w:b/>
          <w:sz w:val="28"/>
        </w:rPr>
        <w:t>C</w:t>
      </w:r>
      <w:r>
        <w:rPr>
          <w:rFonts w:ascii="Verdana" w:hAnsi="Verdana"/>
          <w:b/>
          <w:sz w:val="28"/>
        </w:rPr>
        <w:t>alifornia c</w:t>
      </w:r>
      <w:r w:rsidRPr="007D52B9">
        <w:rPr>
          <w:rFonts w:ascii="Verdana" w:hAnsi="Verdana"/>
          <w:b/>
          <w:sz w:val="28"/>
        </w:rPr>
        <w:t xml:space="preserve">ommunities prepare for new era of climate </w:t>
      </w:r>
      <w:r>
        <w:rPr>
          <w:rFonts w:ascii="Verdana" w:hAnsi="Verdana"/>
          <w:b/>
          <w:sz w:val="28"/>
        </w:rPr>
        <w:t>risk</w:t>
      </w:r>
    </w:p>
    <w:p w14:paraId="5143F4E0" w14:textId="77777777" w:rsidR="00C80EC5" w:rsidRPr="007D52B9" w:rsidRDefault="00C80EC5" w:rsidP="00C80EC5">
      <w:pPr>
        <w:spacing w:after="160"/>
        <w:rPr>
          <w:rFonts w:ascii="Verdana" w:hAnsi="Verdana"/>
          <w:i/>
          <w:sz w:val="22"/>
        </w:rPr>
      </w:pPr>
      <w:r w:rsidRPr="007D52B9">
        <w:rPr>
          <w:rFonts w:ascii="Verdana" w:hAnsi="Verdana"/>
          <w:i/>
          <w:sz w:val="22"/>
        </w:rPr>
        <w:t xml:space="preserve">Statewide forum </w:t>
      </w:r>
      <w:r w:rsidR="002E4F03">
        <w:rPr>
          <w:rFonts w:ascii="Verdana" w:hAnsi="Verdana"/>
          <w:i/>
          <w:sz w:val="22"/>
        </w:rPr>
        <w:t xml:space="preserve">provides support for California’s efforts to </w:t>
      </w:r>
      <w:r w:rsidRPr="007D52B9">
        <w:rPr>
          <w:rFonts w:ascii="Verdana" w:hAnsi="Verdana"/>
          <w:i/>
          <w:sz w:val="22"/>
        </w:rPr>
        <w:t xml:space="preserve">the social, </w:t>
      </w:r>
      <w:r>
        <w:rPr>
          <w:rFonts w:ascii="Verdana" w:hAnsi="Verdana"/>
          <w:i/>
          <w:sz w:val="22"/>
        </w:rPr>
        <w:br/>
      </w:r>
      <w:r w:rsidRPr="007D52B9">
        <w:rPr>
          <w:rFonts w:ascii="Verdana" w:hAnsi="Verdana"/>
          <w:i/>
          <w:sz w:val="22"/>
        </w:rPr>
        <w:t>economic and environmental impacts of climate change</w:t>
      </w:r>
    </w:p>
    <w:p w14:paraId="37160673" w14:textId="77777777" w:rsidR="00C80EC5" w:rsidRPr="00EE1425" w:rsidRDefault="00C80EC5" w:rsidP="00C80EC5">
      <w:pPr>
        <w:pStyle w:val="Normal10"/>
        <w:spacing w:after="120"/>
        <w:rPr>
          <w:sz w:val="18"/>
        </w:rPr>
      </w:pPr>
      <w:r>
        <w:rPr>
          <w:rFonts w:ascii="Verdana" w:hAnsi="Verdana"/>
          <w:sz w:val="18"/>
          <w:szCs w:val="18"/>
        </w:rPr>
        <w:t xml:space="preserve">SACRAMENTO – </w:t>
      </w:r>
      <w:r w:rsidRPr="00EE1425">
        <w:rPr>
          <w:rFonts w:ascii="Verdana" w:eastAsia="Verdana" w:hAnsi="Verdana" w:cs="Verdana"/>
          <w:sz w:val="18"/>
          <w:szCs w:val="18"/>
          <w:highlight w:val="white"/>
        </w:rPr>
        <w:t xml:space="preserve">The </w:t>
      </w:r>
      <w:r>
        <w:rPr>
          <w:rFonts w:ascii="Verdana" w:eastAsia="Verdana" w:hAnsi="Verdana" w:cs="Verdana"/>
          <w:sz w:val="18"/>
          <w:szCs w:val="18"/>
          <w:highlight w:val="white"/>
        </w:rPr>
        <w:t>thir</w:t>
      </w:r>
      <w:r w:rsidRPr="00EE1425">
        <w:rPr>
          <w:rFonts w:ascii="Verdana" w:eastAsia="Verdana" w:hAnsi="Verdana" w:cs="Verdana"/>
          <w:sz w:val="18"/>
          <w:szCs w:val="18"/>
          <w:highlight w:val="white"/>
        </w:rPr>
        <w:t xml:space="preserve">d biennial California Adaptation Forum, hosted by </w:t>
      </w:r>
      <w:r w:rsidRPr="00B06A84">
        <w:rPr>
          <w:rFonts w:ascii="Verdana" w:eastAsia="Verdana" w:hAnsi="Verdana" w:cs="Verdana"/>
          <w:color w:val="auto"/>
          <w:sz w:val="18"/>
          <w:szCs w:val="18"/>
          <w:highlight w:val="white"/>
        </w:rPr>
        <w:t xml:space="preserve">the </w:t>
      </w:r>
      <w:hyperlink r:id="rId6">
        <w:r w:rsidRPr="00B06A84">
          <w:rPr>
            <w:rFonts w:ascii="Verdana" w:eastAsia="Verdana" w:hAnsi="Verdana" w:cs="Verdana"/>
            <w:color w:val="auto"/>
            <w:sz w:val="18"/>
            <w:szCs w:val="18"/>
            <w:highlight w:val="white"/>
          </w:rPr>
          <w:t>Local Government Commission</w:t>
        </w:r>
      </w:hyperlink>
      <w:r>
        <w:rPr>
          <w:rFonts w:ascii="Verdana" w:eastAsia="Verdana" w:hAnsi="Verdana" w:cs="Verdana"/>
          <w:color w:val="auto"/>
          <w:sz w:val="18"/>
          <w:szCs w:val="18"/>
          <w:highlight w:val="white"/>
        </w:rPr>
        <w:t xml:space="preserve"> and the State of California</w:t>
      </w:r>
      <w:r w:rsidRPr="00B06A84">
        <w:rPr>
          <w:rFonts w:ascii="Verdana" w:eastAsia="Verdana" w:hAnsi="Verdana" w:cs="Verdana"/>
          <w:color w:val="auto"/>
          <w:sz w:val="18"/>
          <w:szCs w:val="18"/>
          <w:highlight w:val="white"/>
        </w:rPr>
        <w:t xml:space="preserve">, comes to </w:t>
      </w:r>
      <w:r>
        <w:rPr>
          <w:rFonts w:ascii="Verdana" w:eastAsia="Verdana" w:hAnsi="Verdana" w:cs="Verdana"/>
          <w:color w:val="auto"/>
          <w:sz w:val="18"/>
          <w:szCs w:val="18"/>
          <w:highlight w:val="white"/>
        </w:rPr>
        <w:t>Sacramento</w:t>
      </w:r>
      <w:r w:rsidRPr="00B06A84">
        <w:rPr>
          <w:rFonts w:ascii="Verdana" w:eastAsia="Verdana" w:hAnsi="Verdana" w:cs="Verdana"/>
          <w:color w:val="auto"/>
          <w:sz w:val="18"/>
          <w:szCs w:val="18"/>
          <w:highlight w:val="white"/>
        </w:rPr>
        <w:t xml:space="preserve"> </w:t>
      </w:r>
      <w:r>
        <w:rPr>
          <w:rFonts w:ascii="Verdana" w:eastAsia="Verdana" w:hAnsi="Verdana" w:cs="Verdana"/>
          <w:color w:val="auto"/>
          <w:sz w:val="18"/>
          <w:szCs w:val="18"/>
          <w:highlight w:val="white"/>
        </w:rPr>
        <w:t>next</w:t>
      </w:r>
      <w:r w:rsidRPr="00B06A84">
        <w:rPr>
          <w:rFonts w:ascii="Verdana" w:eastAsia="Verdana" w:hAnsi="Verdana" w:cs="Verdana"/>
          <w:color w:val="auto"/>
          <w:sz w:val="18"/>
          <w:szCs w:val="18"/>
          <w:highlight w:val="white"/>
        </w:rPr>
        <w:t xml:space="preserve"> week</w:t>
      </w:r>
      <w:r w:rsidR="00E704EE">
        <w:rPr>
          <w:rFonts w:ascii="Verdana" w:eastAsia="Verdana" w:hAnsi="Verdana" w:cs="Verdana"/>
          <w:color w:val="auto"/>
          <w:sz w:val="18"/>
          <w:szCs w:val="18"/>
          <w:highlight w:val="white"/>
        </w:rPr>
        <w:t>. M</w:t>
      </w:r>
      <w:r w:rsidRPr="00B06A84">
        <w:rPr>
          <w:rFonts w:ascii="Verdana" w:eastAsia="Verdana" w:hAnsi="Verdana" w:cs="Verdana"/>
          <w:color w:val="auto"/>
          <w:sz w:val="18"/>
          <w:szCs w:val="18"/>
          <w:highlight w:val="white"/>
        </w:rPr>
        <w:t xml:space="preserve">ore than </w:t>
      </w:r>
      <w:r>
        <w:rPr>
          <w:rFonts w:ascii="Verdana" w:eastAsia="Verdana" w:hAnsi="Verdana" w:cs="Verdana"/>
          <w:color w:val="auto"/>
          <w:sz w:val="18"/>
          <w:szCs w:val="18"/>
          <w:highlight w:val="white"/>
        </w:rPr>
        <w:t>75</w:t>
      </w:r>
      <w:r w:rsidRPr="00B06A84">
        <w:rPr>
          <w:rFonts w:ascii="Verdana" w:eastAsia="Verdana" w:hAnsi="Verdana" w:cs="Verdana"/>
          <w:color w:val="auto"/>
          <w:sz w:val="18"/>
          <w:szCs w:val="18"/>
          <w:highlight w:val="white"/>
        </w:rPr>
        <w:t>0 adaptation policy</w:t>
      </w:r>
      <w:r>
        <w:rPr>
          <w:rFonts w:ascii="Verdana" w:eastAsia="Verdana" w:hAnsi="Verdana" w:cs="Verdana"/>
          <w:color w:val="auto"/>
          <w:sz w:val="18"/>
          <w:szCs w:val="18"/>
          <w:highlight w:val="white"/>
        </w:rPr>
        <w:t>makers, community</w:t>
      </w:r>
      <w:r w:rsidRPr="00B06A84">
        <w:rPr>
          <w:rFonts w:ascii="Verdana" w:eastAsia="Verdana" w:hAnsi="Verdana" w:cs="Verdana"/>
          <w:color w:val="auto"/>
          <w:sz w:val="18"/>
          <w:szCs w:val="18"/>
          <w:highlight w:val="white"/>
        </w:rPr>
        <w:t xml:space="preserve"> leaders and </w:t>
      </w:r>
      <w:r>
        <w:rPr>
          <w:rFonts w:ascii="Verdana" w:eastAsia="Verdana" w:hAnsi="Verdana" w:cs="Verdana"/>
          <w:color w:val="auto"/>
          <w:sz w:val="18"/>
          <w:szCs w:val="18"/>
          <w:highlight w:val="white"/>
        </w:rPr>
        <w:t xml:space="preserve">expert </w:t>
      </w:r>
      <w:r w:rsidRPr="00B06A84">
        <w:rPr>
          <w:rFonts w:ascii="Verdana" w:eastAsia="Verdana" w:hAnsi="Verdana" w:cs="Verdana"/>
          <w:color w:val="auto"/>
          <w:sz w:val="18"/>
          <w:szCs w:val="18"/>
          <w:highlight w:val="white"/>
        </w:rPr>
        <w:t xml:space="preserve">practitioners from across California </w:t>
      </w:r>
      <w:r w:rsidR="00130A61">
        <w:rPr>
          <w:rFonts w:ascii="Verdana" w:eastAsia="Verdana" w:hAnsi="Verdana" w:cs="Verdana"/>
          <w:color w:val="auto"/>
          <w:sz w:val="18"/>
          <w:szCs w:val="18"/>
          <w:highlight w:val="white"/>
        </w:rPr>
        <w:t>will</w:t>
      </w:r>
      <w:r w:rsidRPr="00B06A84">
        <w:rPr>
          <w:rFonts w:ascii="Verdana" w:eastAsia="Verdana" w:hAnsi="Verdana" w:cs="Verdana"/>
          <w:color w:val="auto"/>
          <w:sz w:val="18"/>
          <w:szCs w:val="18"/>
          <w:highlight w:val="white"/>
        </w:rPr>
        <w:t xml:space="preserve"> participate in dozens of multidisciplinary sessions, workshops, tours and networking activities covering a wide range of timely climate-related challenges, strategies</w:t>
      </w:r>
      <w:r w:rsidRPr="00EE1425">
        <w:rPr>
          <w:rFonts w:ascii="Verdana" w:eastAsia="Verdana" w:hAnsi="Verdana" w:cs="Verdana"/>
          <w:sz w:val="18"/>
          <w:szCs w:val="18"/>
          <w:highlight w:val="white"/>
        </w:rPr>
        <w:t xml:space="preserve"> and success stories.</w:t>
      </w:r>
      <w:bookmarkStart w:id="0" w:name="_GoBack"/>
      <w:bookmarkEnd w:id="0"/>
    </w:p>
    <w:p w14:paraId="630231C8" w14:textId="77777777" w:rsidR="006D12CE" w:rsidRDefault="00C80EC5" w:rsidP="00517390">
      <w:pPr>
        <w:pStyle w:val="Normal10"/>
        <w:spacing w:after="120"/>
      </w:pPr>
      <w:r w:rsidRPr="00EE1425">
        <w:rPr>
          <w:rFonts w:ascii="Verdana" w:eastAsia="Verdana" w:hAnsi="Verdana" w:cs="Verdana"/>
          <w:sz w:val="18"/>
          <w:szCs w:val="18"/>
        </w:rPr>
        <w:t xml:space="preserve">The </w:t>
      </w:r>
      <w:r w:rsidRPr="00EE1425">
        <w:rPr>
          <w:rFonts w:ascii="Verdana" w:eastAsia="Verdana" w:hAnsi="Verdana" w:cs="Verdana"/>
          <w:sz w:val="18"/>
          <w:szCs w:val="18"/>
          <w:highlight w:val="white"/>
        </w:rPr>
        <w:t>California Adaptation Forum</w:t>
      </w:r>
      <w:r w:rsidRPr="00EE1425">
        <w:rPr>
          <w:rFonts w:ascii="Verdana" w:eastAsia="Verdana" w:hAnsi="Verdana" w:cs="Verdana"/>
          <w:sz w:val="18"/>
          <w:szCs w:val="18"/>
        </w:rPr>
        <w:t xml:space="preserve"> will be held </w:t>
      </w:r>
      <w:r>
        <w:rPr>
          <w:rFonts w:ascii="Verdana" w:eastAsia="Verdana" w:hAnsi="Verdana" w:cs="Verdana"/>
          <w:sz w:val="18"/>
          <w:szCs w:val="18"/>
        </w:rPr>
        <w:t>August 27-29</w:t>
      </w:r>
      <w:r w:rsidRPr="00EE1425">
        <w:rPr>
          <w:rFonts w:ascii="Verdana" w:eastAsia="Verdana" w:hAnsi="Verdana" w:cs="Verdana"/>
          <w:sz w:val="18"/>
          <w:szCs w:val="18"/>
        </w:rPr>
        <w:t xml:space="preserve"> at the </w:t>
      </w:r>
      <w:r>
        <w:rPr>
          <w:rFonts w:ascii="Verdana" w:eastAsia="Verdana" w:hAnsi="Verdana" w:cs="Verdana"/>
          <w:sz w:val="18"/>
          <w:szCs w:val="18"/>
        </w:rPr>
        <w:t>Sheraton Grand</w:t>
      </w:r>
      <w:r w:rsidRPr="00EE1425">
        <w:rPr>
          <w:rFonts w:ascii="Verdana" w:eastAsia="Verdana" w:hAnsi="Verdana" w:cs="Verdana"/>
          <w:sz w:val="18"/>
          <w:szCs w:val="18"/>
        </w:rPr>
        <w:t xml:space="preserve"> Hotel</w:t>
      </w:r>
      <w:r>
        <w:rPr>
          <w:rFonts w:ascii="Verdana" w:eastAsia="Verdana" w:hAnsi="Verdana" w:cs="Verdana"/>
          <w:sz w:val="18"/>
          <w:szCs w:val="18"/>
        </w:rPr>
        <w:t xml:space="preserve"> in Downtown Sacramento</w:t>
      </w:r>
      <w:r w:rsidRPr="00EE1425">
        <w:rPr>
          <w:rFonts w:ascii="Verdana" w:eastAsia="Verdana" w:hAnsi="Verdana" w:cs="Verdana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Pr="00EE1425">
        <w:rPr>
          <w:rFonts w:ascii="Verdana" w:eastAsia="Verdana" w:hAnsi="Verdana" w:cs="Verdana"/>
          <w:color w:val="222222"/>
          <w:sz w:val="18"/>
          <w:szCs w:val="18"/>
        </w:rPr>
        <w:t>Visit the</w:t>
      </w:r>
      <w:r w:rsidR="0053383E">
        <w:rPr>
          <w:rFonts w:ascii="Verdana" w:eastAsia="Verdana" w:hAnsi="Verdana" w:cs="Verdana"/>
          <w:color w:val="222222"/>
          <w:sz w:val="18"/>
          <w:szCs w:val="18"/>
        </w:rPr>
        <w:t xml:space="preserve"> Forum website </w:t>
      </w:r>
      <w:r w:rsidRPr="00EE1425">
        <w:rPr>
          <w:rFonts w:ascii="Verdana" w:eastAsia="Verdana" w:hAnsi="Verdana" w:cs="Verdana"/>
          <w:color w:val="222222"/>
          <w:sz w:val="18"/>
          <w:szCs w:val="18"/>
        </w:rPr>
        <w:t>to explore the full program</w:t>
      </w:r>
      <w:r w:rsidRPr="00A6017C">
        <w:rPr>
          <w:rFonts w:ascii="Verdana" w:eastAsia="Verdana" w:hAnsi="Verdana" w:cs="Verdana"/>
          <w:color w:val="222222"/>
          <w:sz w:val="18"/>
          <w:szCs w:val="18"/>
        </w:rPr>
        <w:t>,</w:t>
      </w:r>
      <w:r w:rsidR="00A6017C" w:rsidRPr="00A6017C">
        <w:rPr>
          <w:rFonts w:ascii="Verdana" w:eastAsia="Verdana" w:hAnsi="Verdana" w:cs="Verdana"/>
          <w:color w:val="222222"/>
          <w:sz w:val="18"/>
          <w:szCs w:val="18"/>
        </w:rPr>
        <w:t xml:space="preserve"> which </w:t>
      </w:r>
      <w:r w:rsidR="00A6017C" w:rsidRPr="00A6017C">
        <w:rPr>
          <w:rFonts w:ascii="Verdana" w:hAnsi="Verdana"/>
          <w:sz w:val="18"/>
        </w:rPr>
        <w:t xml:space="preserve">features an interdisciplinary mix of over 250 speakers and more than 50 sessions and plenaries across </w:t>
      </w:r>
      <w:r w:rsidR="00A6017C" w:rsidRPr="00A6017C">
        <w:rPr>
          <w:rFonts w:ascii="Verdana" w:eastAsia="Verdana" w:hAnsi="Verdana" w:cs="Verdana"/>
          <w:color w:val="222222"/>
          <w:sz w:val="18"/>
          <w:szCs w:val="18"/>
        </w:rPr>
        <w:t>eight cross-cutting tracks focused on emerging trends, model projects and approaches, financing, tools and implementation strategies</w:t>
      </w:r>
      <w:r w:rsidR="00A6017C" w:rsidRPr="00A6017C">
        <w:rPr>
          <w:rFonts w:ascii="Verdana" w:hAnsi="Verdana"/>
          <w:sz w:val="18"/>
        </w:rPr>
        <w:t>.</w:t>
      </w:r>
      <w:r w:rsidR="00D91A6C">
        <w:rPr>
          <w:rFonts w:ascii="Verdana" w:hAnsi="Verdana"/>
          <w:sz w:val="18"/>
        </w:rPr>
        <w:t xml:space="preserve"> </w:t>
      </w:r>
      <w:r w:rsidR="006D12CE" w:rsidRPr="004F3430">
        <w:rPr>
          <w:rFonts w:ascii="Verdana" w:hAnsi="Verdana"/>
          <w:sz w:val="18"/>
        </w:rPr>
        <w:t xml:space="preserve">The Forum is an affiliate event of the </w:t>
      </w:r>
      <w:hyperlink r:id="rId7" w:history="1">
        <w:r w:rsidR="006D12CE" w:rsidRPr="004F3430">
          <w:rPr>
            <w:rStyle w:val="Hyperlink"/>
            <w:rFonts w:ascii="Verdana" w:hAnsi="Verdana"/>
            <w:sz w:val="18"/>
          </w:rPr>
          <w:t>Global Climate Action Summit</w:t>
        </w:r>
      </w:hyperlink>
      <w:r w:rsidR="006D12CE" w:rsidRPr="004F3430">
        <w:rPr>
          <w:rFonts w:ascii="Verdana" w:hAnsi="Verdana"/>
          <w:sz w:val="18"/>
        </w:rPr>
        <w:t xml:space="preserve">, an international convening to raise ambition for climate action. For more </w:t>
      </w:r>
      <w:hyperlink r:id="rId8" w:history="1">
        <w:r w:rsidR="006D12CE" w:rsidRPr="000C09A9">
          <w:rPr>
            <w:rStyle w:val="Hyperlink"/>
            <w:rFonts w:ascii="Verdana" w:hAnsi="Verdana"/>
            <w:sz w:val="18"/>
          </w:rPr>
          <w:t>program details</w:t>
        </w:r>
      </w:hyperlink>
    </w:p>
    <w:p w14:paraId="663CB4D9" w14:textId="77777777" w:rsidR="006D12CE" w:rsidRDefault="006D12CE" w:rsidP="006D12C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ascii="Verdana" w:hAnsi="Verdana" w:cs="Arial"/>
          <w:sz w:val="18"/>
          <w:szCs w:val="28"/>
        </w:rPr>
      </w:pPr>
      <w:r w:rsidRPr="005D6E13">
        <w:rPr>
          <w:rFonts w:ascii="Verdana" w:hAnsi="Verdana"/>
          <w:sz w:val="18"/>
        </w:rPr>
        <w:t xml:space="preserve">The Forum program will include a discussion of the latest climate research from </w:t>
      </w:r>
      <w:hyperlink r:id="rId9" w:history="1">
        <w:r w:rsidRPr="005D6E13">
          <w:rPr>
            <w:rStyle w:val="Hyperlink"/>
            <w:rFonts w:ascii="Verdana" w:hAnsi="Verdana"/>
            <w:sz w:val="18"/>
          </w:rPr>
          <w:t>California’s Fourth Climate Change Assessment</w:t>
        </w:r>
      </w:hyperlink>
      <w:r>
        <w:t xml:space="preserve">, </w:t>
      </w:r>
      <w:r w:rsidRPr="005D6E13">
        <w:rPr>
          <w:rFonts w:ascii="Verdana" w:hAnsi="Verdana" w:cs="Perpetua"/>
          <w:sz w:val="18"/>
        </w:rPr>
        <w:t>which will be released on the first day of the Forum</w:t>
      </w:r>
      <w:r>
        <w:rPr>
          <w:rFonts w:ascii="Verdana" w:hAnsi="Verdana" w:cs="Perpetua"/>
          <w:sz w:val="18"/>
        </w:rPr>
        <w:t>.</w:t>
      </w:r>
    </w:p>
    <w:p w14:paraId="41F2D7F3" w14:textId="77777777" w:rsidR="00517390" w:rsidRPr="00EE1425" w:rsidRDefault="00517390" w:rsidP="00517390">
      <w:pPr>
        <w:pStyle w:val="Normal10"/>
        <w:spacing w:after="120"/>
        <w:rPr>
          <w:rFonts w:ascii="Verdana" w:eastAsia="Verdana" w:hAnsi="Verdana" w:cs="Verdana"/>
          <w:color w:val="222222"/>
          <w:sz w:val="18"/>
          <w:szCs w:val="18"/>
        </w:rPr>
      </w:pPr>
      <w:r w:rsidRPr="00EE1425">
        <w:rPr>
          <w:rFonts w:ascii="Verdana" w:eastAsia="Verdana" w:hAnsi="Verdana" w:cs="Verdana"/>
          <w:color w:val="222222"/>
          <w:sz w:val="18"/>
          <w:szCs w:val="18"/>
        </w:rPr>
        <w:t xml:space="preserve">With </w:t>
      </w:r>
      <w:r>
        <w:rPr>
          <w:rFonts w:ascii="Verdana" w:eastAsia="Verdana" w:hAnsi="Verdana" w:cs="Verdana"/>
          <w:color w:val="222222"/>
          <w:sz w:val="18"/>
          <w:szCs w:val="18"/>
        </w:rPr>
        <w:t>impacts such as increased fire and flooding risk, sea level rise, extreme heat, and water supply issues</w:t>
      </w:r>
      <w:r w:rsidRPr="00EE1425">
        <w:rPr>
          <w:rFonts w:ascii="Verdana" w:eastAsia="Verdana" w:hAnsi="Verdana" w:cs="Verdana"/>
          <w:color w:val="222222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2222"/>
          <w:sz w:val="18"/>
          <w:szCs w:val="18"/>
        </w:rPr>
        <w:t>facing</w:t>
      </w:r>
      <w:r w:rsidRPr="00EE1425">
        <w:rPr>
          <w:rFonts w:ascii="Verdana" w:eastAsia="Verdana" w:hAnsi="Verdana" w:cs="Verdana"/>
          <w:color w:val="222222"/>
          <w:sz w:val="18"/>
          <w:szCs w:val="18"/>
        </w:rPr>
        <w:t xml:space="preserve"> communit</w:t>
      </w:r>
      <w:r>
        <w:rPr>
          <w:rFonts w:ascii="Verdana" w:eastAsia="Verdana" w:hAnsi="Verdana" w:cs="Verdana"/>
          <w:color w:val="222222"/>
          <w:sz w:val="18"/>
          <w:szCs w:val="18"/>
        </w:rPr>
        <w:t xml:space="preserve">ies across </w:t>
      </w:r>
      <w:r w:rsidRPr="00EE1425">
        <w:rPr>
          <w:rFonts w:ascii="Verdana" w:eastAsia="Verdana" w:hAnsi="Verdana" w:cs="Verdana"/>
          <w:color w:val="222222"/>
          <w:sz w:val="18"/>
          <w:szCs w:val="18"/>
        </w:rPr>
        <w:t xml:space="preserve">California, bold </w:t>
      </w:r>
      <w:r>
        <w:rPr>
          <w:rFonts w:ascii="Verdana" w:eastAsia="Verdana" w:hAnsi="Verdana" w:cs="Verdana"/>
          <w:color w:val="222222"/>
          <w:sz w:val="18"/>
          <w:szCs w:val="18"/>
        </w:rPr>
        <w:t>actions are needed</w:t>
      </w:r>
      <w:r w:rsidRPr="00EE1425">
        <w:rPr>
          <w:rFonts w:ascii="Verdana" w:eastAsia="Verdana" w:hAnsi="Verdana" w:cs="Verdana"/>
          <w:color w:val="222222"/>
          <w:sz w:val="18"/>
          <w:szCs w:val="18"/>
        </w:rPr>
        <w:t xml:space="preserve"> to meet the challenges of climate change and implement practical, equitable adaptation solutions. Th</w:t>
      </w:r>
      <w:r>
        <w:rPr>
          <w:rFonts w:ascii="Verdana" w:eastAsia="Verdana" w:hAnsi="Verdana" w:cs="Verdana"/>
          <w:color w:val="222222"/>
          <w:sz w:val="18"/>
          <w:szCs w:val="18"/>
        </w:rPr>
        <w:t>is year’s</w:t>
      </w:r>
      <w:r w:rsidRPr="00EE1425">
        <w:rPr>
          <w:rFonts w:ascii="Verdana" w:eastAsia="Verdana" w:hAnsi="Verdana" w:cs="Verdana"/>
          <w:color w:val="222222"/>
          <w:sz w:val="18"/>
          <w:szCs w:val="18"/>
        </w:rPr>
        <w:t xml:space="preserve"> California Adaptation Forum will provide opportunities </w:t>
      </w:r>
      <w:r>
        <w:rPr>
          <w:rFonts w:ascii="Verdana" w:eastAsia="Verdana" w:hAnsi="Verdana" w:cs="Verdana"/>
          <w:color w:val="222222"/>
          <w:sz w:val="18"/>
          <w:szCs w:val="18"/>
        </w:rPr>
        <w:t xml:space="preserve">for practitioners to work together, </w:t>
      </w:r>
      <w:r w:rsidRPr="00EE1425">
        <w:rPr>
          <w:rFonts w:ascii="Verdana" w:eastAsia="Verdana" w:hAnsi="Verdana" w:cs="Verdana"/>
          <w:color w:val="222222"/>
          <w:sz w:val="18"/>
          <w:szCs w:val="18"/>
        </w:rPr>
        <w:t>share and learn more about how local, regional</w:t>
      </w:r>
      <w:r>
        <w:rPr>
          <w:rFonts w:ascii="Verdana" w:eastAsia="Verdana" w:hAnsi="Verdana" w:cs="Verdana"/>
          <w:color w:val="222222"/>
          <w:sz w:val="18"/>
          <w:szCs w:val="18"/>
        </w:rPr>
        <w:t>,</w:t>
      </w:r>
      <w:r w:rsidRPr="00EE1425">
        <w:rPr>
          <w:rFonts w:ascii="Verdana" w:eastAsia="Verdana" w:hAnsi="Verdana" w:cs="Verdana"/>
          <w:color w:val="222222"/>
          <w:sz w:val="18"/>
          <w:szCs w:val="18"/>
        </w:rPr>
        <w:t xml:space="preserve"> and state leaders are pursuing innovative strategies and responding to the state’s most critical climate-related issues.</w:t>
      </w:r>
    </w:p>
    <w:p w14:paraId="1C536D6E" w14:textId="77777777" w:rsidR="00517390" w:rsidRDefault="00517390" w:rsidP="00517390">
      <w:pPr>
        <w:pStyle w:val="Normal10"/>
        <w:spacing w:after="120"/>
        <w:rPr>
          <w:rFonts w:ascii="Verdana" w:hAnsi="Verdana"/>
          <w:sz w:val="18"/>
        </w:rPr>
      </w:pPr>
      <w:r>
        <w:rPr>
          <w:rFonts w:ascii="Verdana" w:hAnsi="Verdana" w:cs="Arial"/>
          <w:color w:val="222222"/>
          <w:sz w:val="18"/>
          <w:szCs w:val="32"/>
        </w:rPr>
        <w:t>T</w:t>
      </w:r>
      <w:r w:rsidRPr="00EE1425">
        <w:rPr>
          <w:rFonts w:ascii="Verdana" w:hAnsi="Verdana" w:cs="Arial"/>
          <w:color w:val="222222"/>
          <w:sz w:val="18"/>
          <w:szCs w:val="32"/>
        </w:rPr>
        <w:t xml:space="preserve">hree plenaries with a distinguished group </w:t>
      </w:r>
      <w:r w:rsidRPr="00C06C5C">
        <w:rPr>
          <w:rFonts w:ascii="Verdana" w:hAnsi="Verdana" w:cs="Arial"/>
          <w:color w:val="222222"/>
          <w:sz w:val="18"/>
          <w:szCs w:val="32"/>
        </w:rPr>
        <w:t xml:space="preserve">of diverse climate leaders </w:t>
      </w:r>
      <w:r>
        <w:rPr>
          <w:rFonts w:ascii="Verdana" w:hAnsi="Verdana" w:cs="Arial"/>
          <w:color w:val="222222"/>
          <w:sz w:val="18"/>
          <w:szCs w:val="32"/>
        </w:rPr>
        <w:t>will anchor the three-day event. These sessions will discuss how to ensure</w:t>
      </w:r>
      <w:r w:rsidRPr="00C06C5C">
        <w:rPr>
          <w:rFonts w:ascii="Verdana" w:hAnsi="Verdana" w:cs="Arial"/>
          <w:color w:val="222222"/>
          <w:sz w:val="18"/>
          <w:szCs w:val="32"/>
        </w:rPr>
        <w:t xml:space="preserve"> equity in our adaptation efforts, </w:t>
      </w:r>
      <w:r w:rsidRPr="003E7743">
        <w:rPr>
          <w:rFonts w:ascii="Verdana" w:hAnsi="Verdana"/>
          <w:sz w:val="18"/>
        </w:rPr>
        <w:t>strengthen climate resilience while also balancing economic opportunity and environmental stewardship</w:t>
      </w:r>
      <w:r>
        <w:rPr>
          <w:rFonts w:ascii="Verdana" w:hAnsi="Verdana"/>
          <w:sz w:val="18"/>
        </w:rPr>
        <w:t xml:space="preserve">, and implement strategies for securing the massive investments. </w:t>
      </w:r>
    </w:p>
    <w:p w14:paraId="4799DADE" w14:textId="77777777" w:rsidR="00F3403F" w:rsidRPr="00727CC4" w:rsidRDefault="00F3403F" w:rsidP="00F3403F">
      <w:pPr>
        <w:spacing w:after="120"/>
        <w:rPr>
          <w:rFonts w:ascii="Verdana" w:hAnsi="Verdana"/>
          <w:sz w:val="18"/>
        </w:rPr>
      </w:pPr>
      <w:r w:rsidRPr="00727CC4">
        <w:rPr>
          <w:rFonts w:ascii="Verdana" w:hAnsi="Verdana"/>
          <w:sz w:val="18"/>
        </w:rPr>
        <w:t xml:space="preserve">On Monday afternoon, </w:t>
      </w:r>
      <w:r>
        <w:rPr>
          <w:rFonts w:ascii="Verdana" w:hAnsi="Verdana"/>
          <w:sz w:val="18"/>
        </w:rPr>
        <w:t xml:space="preserve">the program will include </w:t>
      </w:r>
      <w:r w:rsidRPr="00727CC4">
        <w:rPr>
          <w:rFonts w:ascii="Verdana" w:hAnsi="Verdana"/>
          <w:sz w:val="18"/>
        </w:rPr>
        <w:t xml:space="preserve">a half-day </w:t>
      </w:r>
      <w:r w:rsidRPr="00727CC4">
        <w:rPr>
          <w:rFonts w:ascii="Verdana" w:hAnsi="Verdana"/>
          <w:sz w:val="18"/>
          <w:szCs w:val="22"/>
        </w:rPr>
        <w:t xml:space="preserve">workshop on </w:t>
      </w:r>
      <w:r>
        <w:rPr>
          <w:rFonts w:ascii="Verdana" w:hAnsi="Verdana"/>
          <w:sz w:val="18"/>
          <w:szCs w:val="22"/>
        </w:rPr>
        <w:t xml:space="preserve">the latest </w:t>
      </w:r>
      <w:r w:rsidRPr="00727CC4">
        <w:rPr>
          <w:rFonts w:ascii="Verdana" w:hAnsi="Verdana"/>
          <w:sz w:val="18"/>
          <w:szCs w:val="22"/>
        </w:rPr>
        <w:t xml:space="preserve">research findings and targeted action recommendations of California’s Fourth Climate Change Assessment </w:t>
      </w:r>
      <w:r>
        <w:rPr>
          <w:rFonts w:ascii="Verdana" w:hAnsi="Verdana"/>
          <w:sz w:val="18"/>
          <w:szCs w:val="22"/>
        </w:rPr>
        <w:t>about</w:t>
      </w:r>
      <w:r w:rsidRPr="00727CC4">
        <w:rPr>
          <w:rFonts w:ascii="Verdana" w:hAnsi="Verdana"/>
          <w:sz w:val="18"/>
          <w:szCs w:val="22"/>
        </w:rPr>
        <w:t xml:space="preserve"> how to catalyze local and regional adaptation to climate change and better incorporate climate justice into those strategies.</w:t>
      </w:r>
    </w:p>
    <w:p w14:paraId="746E628B" w14:textId="77777777" w:rsidR="00C80EC5" w:rsidRPr="00CA04D2" w:rsidRDefault="00C80EC5" w:rsidP="00C80EC5">
      <w:pPr>
        <w:spacing w:after="12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In the opening plenary on social justice and equitable adaptation, </w:t>
      </w:r>
      <w:r w:rsidRPr="00CA04D2">
        <w:rPr>
          <w:rFonts w:ascii="Verdana" w:hAnsi="Verdana"/>
          <w:sz w:val="18"/>
        </w:rPr>
        <w:t>Jacquelyn Dupont-Walker, President of Ward Economic Development Corporation, Orson Aguilar</w:t>
      </w:r>
      <w:r>
        <w:rPr>
          <w:rFonts w:ascii="Verdana" w:hAnsi="Verdana"/>
          <w:sz w:val="18"/>
        </w:rPr>
        <w:t>,</w:t>
      </w:r>
      <w:r w:rsidRPr="00CA04D2">
        <w:rPr>
          <w:rFonts w:ascii="Verdana" w:hAnsi="Verdana"/>
          <w:sz w:val="18"/>
        </w:rPr>
        <w:t xml:space="preserve"> Executive Director of the Greenlining Institute, and Christina Snider, the Governor’s Tribal Advisor, will deliver keynotes on tackling climate gentrification, social resilience and equitable economic development. </w:t>
      </w:r>
    </w:p>
    <w:p w14:paraId="49C75DEA" w14:textId="77777777" w:rsidR="00C80EC5" w:rsidRPr="00CA04D2" w:rsidRDefault="0007567C" w:rsidP="00C80EC5">
      <w:pPr>
        <w:spacing w:after="12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The second plenary </w:t>
      </w:r>
      <w:r w:rsidR="00CA5884">
        <w:rPr>
          <w:rFonts w:ascii="Verdana" w:hAnsi="Verdana"/>
          <w:sz w:val="18"/>
        </w:rPr>
        <w:t>will feature the</w:t>
      </w:r>
      <w:r>
        <w:rPr>
          <w:rFonts w:ascii="Verdana" w:hAnsi="Verdana"/>
          <w:sz w:val="18"/>
        </w:rPr>
        <w:t xml:space="preserve"> </w:t>
      </w:r>
      <w:r w:rsidRPr="00CA04D2">
        <w:rPr>
          <w:rFonts w:ascii="Verdana" w:hAnsi="Verdana"/>
          <w:sz w:val="18"/>
        </w:rPr>
        <w:t xml:space="preserve">Strategic Growth Council’s Executive Director Louise </w:t>
      </w:r>
      <w:proofErr w:type="spellStart"/>
      <w:r w:rsidRPr="00CA04D2">
        <w:rPr>
          <w:rFonts w:ascii="Verdana" w:hAnsi="Verdana"/>
          <w:sz w:val="18"/>
        </w:rPr>
        <w:t>Bedsworth</w:t>
      </w:r>
      <w:proofErr w:type="spellEnd"/>
      <w:r w:rsidRPr="00CA04D2">
        <w:rPr>
          <w:rFonts w:ascii="Verdana" w:hAnsi="Verdana"/>
          <w:sz w:val="18"/>
        </w:rPr>
        <w:t>, Sonoma County Supervisor James Go</w:t>
      </w:r>
      <w:r>
        <w:rPr>
          <w:rFonts w:ascii="Verdana" w:hAnsi="Verdana"/>
          <w:sz w:val="18"/>
        </w:rPr>
        <w:t xml:space="preserve">re and Arvin Mayor Jose </w:t>
      </w:r>
      <w:proofErr w:type="spellStart"/>
      <w:r>
        <w:rPr>
          <w:rFonts w:ascii="Verdana" w:hAnsi="Verdana"/>
          <w:sz w:val="18"/>
        </w:rPr>
        <w:t>Gurrol</w:t>
      </w:r>
      <w:proofErr w:type="spellEnd"/>
      <w:r>
        <w:rPr>
          <w:rFonts w:ascii="Verdana" w:hAnsi="Verdana"/>
          <w:sz w:val="18"/>
        </w:rPr>
        <w:t xml:space="preserve"> on governing and governance issues, underscoring </w:t>
      </w:r>
      <w:r w:rsidR="00C80EC5" w:rsidRPr="00CA04D2">
        <w:rPr>
          <w:rFonts w:ascii="Verdana" w:hAnsi="Verdana"/>
          <w:sz w:val="18"/>
        </w:rPr>
        <w:t>the connections between climate resilience and other community challenges such as affordable housing and economic growth</w:t>
      </w:r>
      <w:r w:rsidR="00CA5884">
        <w:rPr>
          <w:rFonts w:ascii="Verdana" w:hAnsi="Verdana"/>
          <w:sz w:val="18"/>
        </w:rPr>
        <w:t>.</w:t>
      </w:r>
    </w:p>
    <w:p w14:paraId="006AB7BF" w14:textId="77777777" w:rsidR="00C80EC5" w:rsidRPr="00727CC4" w:rsidRDefault="00C80EC5" w:rsidP="00C80EC5">
      <w:pPr>
        <w:spacing w:after="120"/>
        <w:rPr>
          <w:rFonts w:ascii="Verdana" w:hAnsi="Verdana"/>
          <w:sz w:val="18"/>
        </w:rPr>
      </w:pPr>
      <w:r w:rsidRPr="00CA04D2">
        <w:rPr>
          <w:rFonts w:ascii="Verdana" w:hAnsi="Verdana"/>
          <w:sz w:val="18"/>
        </w:rPr>
        <w:t xml:space="preserve">On Wednesday afternoon, Beneficial State Bank CEO Kat Taylor, </w:t>
      </w:r>
      <w:proofErr w:type="spellStart"/>
      <w:r>
        <w:rPr>
          <w:rFonts w:ascii="Verdana" w:hAnsi="Verdana"/>
          <w:sz w:val="18"/>
        </w:rPr>
        <w:t>r</w:t>
      </w:r>
      <w:r w:rsidRPr="00CA04D2">
        <w:rPr>
          <w:rFonts w:ascii="Verdana" w:hAnsi="Verdana"/>
          <w:sz w:val="18"/>
        </w:rPr>
        <w:t>e:</w:t>
      </w:r>
      <w:r>
        <w:rPr>
          <w:rFonts w:ascii="Verdana" w:hAnsi="Verdana"/>
          <w:sz w:val="18"/>
        </w:rPr>
        <w:t>f</w:t>
      </w:r>
      <w:r w:rsidRPr="00CA04D2">
        <w:rPr>
          <w:rFonts w:ascii="Verdana" w:hAnsi="Verdana"/>
          <w:sz w:val="18"/>
        </w:rPr>
        <w:t>ocus</w:t>
      </w:r>
      <w:proofErr w:type="spellEnd"/>
      <w:r w:rsidRPr="00CA04D2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>p</w:t>
      </w:r>
      <w:r w:rsidRPr="00CA04D2">
        <w:rPr>
          <w:rFonts w:ascii="Verdana" w:hAnsi="Verdana"/>
          <w:sz w:val="18"/>
        </w:rPr>
        <w:t xml:space="preserve">artners CEO </w:t>
      </w:r>
      <w:proofErr w:type="spellStart"/>
      <w:r w:rsidRPr="00CA04D2">
        <w:rPr>
          <w:rFonts w:ascii="Verdana" w:hAnsi="Verdana"/>
          <w:sz w:val="18"/>
        </w:rPr>
        <w:t>Shalini</w:t>
      </w:r>
      <w:proofErr w:type="spellEnd"/>
      <w:r w:rsidRPr="00CA04D2">
        <w:rPr>
          <w:rFonts w:ascii="Verdana" w:hAnsi="Verdana"/>
          <w:sz w:val="18"/>
        </w:rPr>
        <w:t xml:space="preserve"> </w:t>
      </w:r>
      <w:proofErr w:type="spellStart"/>
      <w:r w:rsidRPr="00CA04D2">
        <w:rPr>
          <w:rFonts w:ascii="Verdana" w:hAnsi="Verdana"/>
          <w:sz w:val="18"/>
        </w:rPr>
        <w:t>Vajjhala</w:t>
      </w:r>
      <w:proofErr w:type="spellEnd"/>
      <w:r>
        <w:rPr>
          <w:rFonts w:ascii="Verdana" w:hAnsi="Verdana"/>
          <w:sz w:val="18"/>
        </w:rPr>
        <w:t xml:space="preserve">, </w:t>
      </w:r>
      <w:proofErr w:type="spellStart"/>
      <w:r w:rsidRPr="00CA04D2">
        <w:rPr>
          <w:rFonts w:ascii="Verdana" w:hAnsi="Verdana"/>
          <w:sz w:val="18"/>
        </w:rPr>
        <w:t>Teveia</w:t>
      </w:r>
      <w:proofErr w:type="spellEnd"/>
      <w:r w:rsidRPr="00CA04D2">
        <w:rPr>
          <w:rFonts w:ascii="Verdana" w:hAnsi="Verdana"/>
          <w:sz w:val="18"/>
        </w:rPr>
        <w:t xml:space="preserve"> Barnes, Executive Director of the California Infrastructure and Economic Development Bank</w:t>
      </w:r>
      <w:r>
        <w:rPr>
          <w:rFonts w:ascii="Verdana" w:hAnsi="Verdana"/>
          <w:sz w:val="18"/>
        </w:rPr>
        <w:t xml:space="preserve">, and The </w:t>
      </w:r>
      <w:proofErr w:type="spellStart"/>
      <w:r>
        <w:rPr>
          <w:rFonts w:ascii="Verdana" w:hAnsi="Verdana"/>
          <w:sz w:val="18"/>
        </w:rPr>
        <w:t>Lightsmith</w:t>
      </w:r>
      <w:proofErr w:type="spellEnd"/>
      <w:r>
        <w:rPr>
          <w:rFonts w:ascii="Verdana" w:hAnsi="Verdana"/>
          <w:sz w:val="18"/>
        </w:rPr>
        <w:t xml:space="preserve"> Group’s Co-Founder Sanjay Wagle</w:t>
      </w:r>
      <w:r w:rsidRPr="00CA04D2">
        <w:rPr>
          <w:rFonts w:ascii="Verdana" w:hAnsi="Verdana"/>
          <w:sz w:val="18"/>
        </w:rPr>
        <w:t xml:space="preserve"> will close the forum with a forward-looking discussion about </w:t>
      </w:r>
      <w:r w:rsidR="00CA5884">
        <w:rPr>
          <w:rFonts w:ascii="Verdana" w:hAnsi="Verdana"/>
          <w:sz w:val="18"/>
        </w:rPr>
        <w:t>investing</w:t>
      </w:r>
      <w:r w:rsidRPr="003E7743">
        <w:rPr>
          <w:rFonts w:ascii="Verdana" w:hAnsi="Verdana"/>
          <w:sz w:val="18"/>
        </w:rPr>
        <w:t xml:space="preserve"> </w:t>
      </w:r>
      <w:r w:rsidR="0053383E">
        <w:rPr>
          <w:rFonts w:ascii="Verdana" w:hAnsi="Verdana"/>
          <w:sz w:val="18"/>
        </w:rPr>
        <w:t>more wisely</w:t>
      </w:r>
      <w:r w:rsidRPr="003E7743">
        <w:rPr>
          <w:rFonts w:ascii="Verdana" w:hAnsi="Verdana"/>
          <w:sz w:val="18"/>
        </w:rPr>
        <w:t xml:space="preserve"> for current and future generations – from the transformation of our financial institutions and the deployment of emerging technologies to re</w:t>
      </w:r>
      <w:r w:rsidRPr="00727CC4">
        <w:rPr>
          <w:rFonts w:ascii="Verdana" w:hAnsi="Verdana"/>
          <w:sz w:val="18"/>
        </w:rPr>
        <w:t>-</w:t>
      </w:r>
      <w:r w:rsidR="00CA5884" w:rsidRPr="00727CC4">
        <w:rPr>
          <w:rFonts w:ascii="Verdana" w:hAnsi="Verdana"/>
          <w:sz w:val="18"/>
        </w:rPr>
        <w:t>defin</w:t>
      </w:r>
      <w:r w:rsidR="00CA5884">
        <w:rPr>
          <w:rFonts w:ascii="Verdana" w:hAnsi="Verdana"/>
          <w:sz w:val="18"/>
        </w:rPr>
        <w:t>ing</w:t>
      </w:r>
      <w:r w:rsidR="00CA5884" w:rsidRPr="00727CC4">
        <w:rPr>
          <w:rFonts w:ascii="Verdana" w:hAnsi="Verdana"/>
          <w:sz w:val="18"/>
        </w:rPr>
        <w:t xml:space="preserve"> </w:t>
      </w:r>
      <w:r w:rsidRPr="00727CC4">
        <w:rPr>
          <w:rFonts w:ascii="Verdana" w:hAnsi="Verdana"/>
          <w:sz w:val="18"/>
        </w:rPr>
        <w:t xml:space="preserve">risk and benefits to </w:t>
      </w:r>
      <w:r w:rsidR="00CA5884" w:rsidRPr="00727CC4">
        <w:rPr>
          <w:rFonts w:ascii="Verdana" w:hAnsi="Verdana"/>
          <w:sz w:val="18"/>
        </w:rPr>
        <w:t>creat</w:t>
      </w:r>
      <w:r w:rsidR="00CA5884">
        <w:rPr>
          <w:rFonts w:ascii="Verdana" w:hAnsi="Verdana"/>
          <w:sz w:val="18"/>
        </w:rPr>
        <w:t>e</w:t>
      </w:r>
      <w:r w:rsidR="00CA5884" w:rsidRPr="00727CC4">
        <w:rPr>
          <w:rFonts w:ascii="Verdana" w:hAnsi="Verdana"/>
          <w:sz w:val="18"/>
        </w:rPr>
        <w:t xml:space="preserve"> </w:t>
      </w:r>
      <w:r w:rsidRPr="00727CC4">
        <w:rPr>
          <w:rFonts w:ascii="Verdana" w:hAnsi="Verdana"/>
          <w:sz w:val="18"/>
        </w:rPr>
        <w:t>livable, equitable, climate-smart communities.</w:t>
      </w:r>
    </w:p>
    <w:p w14:paraId="1917D6C8" w14:textId="77777777" w:rsidR="00C80EC5" w:rsidRPr="00EE1425" w:rsidRDefault="00C80EC5" w:rsidP="00C80EC5">
      <w:pPr>
        <w:pStyle w:val="Normal10"/>
        <w:spacing w:after="120"/>
        <w:rPr>
          <w:sz w:val="18"/>
        </w:rPr>
      </w:pPr>
      <w:r>
        <w:rPr>
          <w:rFonts w:ascii="Verdana" w:eastAsia="Verdana" w:hAnsi="Verdana" w:cs="Verdana"/>
          <w:color w:val="222222"/>
          <w:sz w:val="18"/>
          <w:szCs w:val="18"/>
        </w:rPr>
        <w:t>Throughout the event, the</w:t>
      </w:r>
      <w:r w:rsidRPr="00727CC4">
        <w:rPr>
          <w:rFonts w:ascii="Verdana" w:eastAsia="Verdana" w:hAnsi="Verdana" w:cs="Verdana"/>
          <w:color w:val="222222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2222"/>
          <w:sz w:val="18"/>
          <w:szCs w:val="18"/>
        </w:rPr>
        <w:t>f</w:t>
      </w:r>
      <w:r w:rsidRPr="00727CC4">
        <w:rPr>
          <w:rFonts w:ascii="Verdana" w:eastAsia="Verdana" w:hAnsi="Verdana" w:cs="Verdana"/>
          <w:color w:val="222222"/>
          <w:sz w:val="18"/>
          <w:szCs w:val="18"/>
        </w:rPr>
        <w:t xml:space="preserve">orum will also feature the popular </w:t>
      </w:r>
      <w:r>
        <w:rPr>
          <w:rFonts w:ascii="Verdana" w:eastAsia="Verdana" w:hAnsi="Verdana" w:cs="Verdana"/>
          <w:color w:val="222222"/>
          <w:sz w:val="18"/>
          <w:szCs w:val="18"/>
        </w:rPr>
        <w:t>Tool Demo</w:t>
      </w:r>
      <w:r w:rsidRPr="00727CC4">
        <w:rPr>
          <w:rFonts w:ascii="Verdana" w:eastAsia="Verdana" w:hAnsi="Verdana" w:cs="Verdana"/>
          <w:color w:val="222222"/>
          <w:sz w:val="18"/>
          <w:szCs w:val="18"/>
        </w:rPr>
        <w:t xml:space="preserve">, </w:t>
      </w:r>
      <w:r>
        <w:rPr>
          <w:rFonts w:ascii="Verdana" w:eastAsia="Verdana" w:hAnsi="Verdana" w:cs="Verdana"/>
          <w:color w:val="222222"/>
          <w:sz w:val="18"/>
          <w:szCs w:val="18"/>
        </w:rPr>
        <w:t>interactive presentations</w:t>
      </w:r>
      <w:r w:rsidRPr="00727CC4">
        <w:rPr>
          <w:rFonts w:ascii="Verdana" w:eastAsia="Verdana" w:hAnsi="Verdana" w:cs="Verdana"/>
          <w:color w:val="222222"/>
          <w:sz w:val="18"/>
          <w:szCs w:val="18"/>
        </w:rPr>
        <w:t xml:space="preserve"> of innovative tools and techniques to tackle climate-change challenges</w:t>
      </w:r>
      <w:r w:rsidRPr="00EE1425">
        <w:rPr>
          <w:rFonts w:ascii="Verdana" w:eastAsia="Verdana" w:hAnsi="Verdana" w:cs="Verdana"/>
          <w:color w:val="222222"/>
          <w:sz w:val="18"/>
          <w:szCs w:val="18"/>
        </w:rPr>
        <w:t xml:space="preserve">. </w:t>
      </w:r>
      <w:r w:rsidR="00E12D1D">
        <w:rPr>
          <w:rFonts w:ascii="Verdana" w:hAnsi="Verdana"/>
          <w:sz w:val="18"/>
        </w:rPr>
        <w:t xml:space="preserve">The forum is made possible through generous contributions from </w:t>
      </w:r>
      <w:hyperlink r:id="rId10" w:history="1">
        <w:r w:rsidR="00E12D1D" w:rsidRPr="00776479">
          <w:rPr>
            <w:rStyle w:val="Hyperlink"/>
            <w:rFonts w:ascii="Verdana" w:hAnsi="Verdana"/>
            <w:sz w:val="18"/>
          </w:rPr>
          <w:t>sponsors</w:t>
        </w:r>
      </w:hyperlink>
      <w:r w:rsidR="00E12D1D">
        <w:rPr>
          <w:rFonts w:ascii="Verdana" w:hAnsi="Verdana"/>
          <w:sz w:val="18"/>
        </w:rPr>
        <w:t xml:space="preserve"> including the </w:t>
      </w:r>
      <w:hyperlink r:id="rId11" w:history="1">
        <w:r w:rsidR="00E12D1D" w:rsidRPr="00776479">
          <w:rPr>
            <w:rStyle w:val="Hyperlink"/>
            <w:rFonts w:ascii="Verdana" w:hAnsi="Verdana"/>
            <w:sz w:val="18"/>
          </w:rPr>
          <w:t>Bay Area Air Quality Management District</w:t>
        </w:r>
      </w:hyperlink>
      <w:r w:rsidR="00E12D1D">
        <w:rPr>
          <w:rFonts w:ascii="Verdana" w:hAnsi="Verdana"/>
          <w:sz w:val="18"/>
        </w:rPr>
        <w:t xml:space="preserve">, </w:t>
      </w:r>
      <w:hyperlink r:id="rId12" w:history="1">
        <w:r w:rsidR="00E12D1D" w:rsidRPr="00776479">
          <w:rPr>
            <w:rStyle w:val="Hyperlink"/>
            <w:rFonts w:ascii="Verdana" w:hAnsi="Verdana"/>
            <w:sz w:val="18"/>
          </w:rPr>
          <w:t>Edison International</w:t>
        </w:r>
      </w:hyperlink>
      <w:r w:rsidR="00E12D1D">
        <w:rPr>
          <w:rFonts w:ascii="Verdana" w:hAnsi="Verdana"/>
          <w:sz w:val="18"/>
        </w:rPr>
        <w:t xml:space="preserve">, </w:t>
      </w:r>
      <w:hyperlink r:id="rId13" w:history="1">
        <w:r w:rsidR="00E12D1D" w:rsidRPr="00776479">
          <w:rPr>
            <w:rStyle w:val="Hyperlink"/>
            <w:rFonts w:ascii="Verdana" w:hAnsi="Verdana"/>
            <w:sz w:val="18"/>
          </w:rPr>
          <w:t>WSP</w:t>
        </w:r>
      </w:hyperlink>
      <w:r w:rsidR="00E12D1D">
        <w:rPr>
          <w:rFonts w:ascii="Verdana" w:hAnsi="Verdana"/>
          <w:sz w:val="18"/>
        </w:rPr>
        <w:t>, and dozens of additional organizations leading climate change response efforts.</w:t>
      </w:r>
    </w:p>
    <w:p w14:paraId="42977992" w14:textId="77777777" w:rsidR="00FB6DF2" w:rsidRPr="00240FDE" w:rsidRDefault="00C80EC5" w:rsidP="00240FDE">
      <w:pPr>
        <w:spacing w:after="120"/>
        <w:jc w:val="center"/>
        <w:rPr>
          <w:rFonts w:ascii="Verdana" w:hAnsi="Verdana"/>
          <w:sz w:val="18"/>
          <w:szCs w:val="18"/>
        </w:rPr>
      </w:pPr>
      <w:r w:rsidRPr="00E33295">
        <w:rPr>
          <w:rFonts w:ascii="Verdana" w:hAnsi="Verdana"/>
          <w:sz w:val="18"/>
          <w:szCs w:val="18"/>
        </w:rPr>
        <w:t>#  #  #</w:t>
      </w:r>
      <w:bookmarkStart w:id="1" w:name="h.gjdgxs" w:colFirst="0" w:colLast="0"/>
      <w:bookmarkEnd w:id="1"/>
    </w:p>
    <w:sectPr w:rsidR="00FB6DF2" w:rsidRPr="00240FDE" w:rsidSect="00FB6DF2">
      <w:pgSz w:w="12240" w:h="15840"/>
      <w:pgMar w:top="720" w:right="1080" w:bottom="864" w:left="1080" w:header="720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504C2D" w16cid:durableId="1F1E95B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erpetua">
    <w:panose1 w:val="02020502060401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DE"/>
    <w:rsid w:val="0007567C"/>
    <w:rsid w:val="00130A61"/>
    <w:rsid w:val="0014264E"/>
    <w:rsid w:val="001C53FC"/>
    <w:rsid w:val="001F14A8"/>
    <w:rsid w:val="00240FDE"/>
    <w:rsid w:val="002D1506"/>
    <w:rsid w:val="002E4F03"/>
    <w:rsid w:val="00324DC6"/>
    <w:rsid w:val="003269B9"/>
    <w:rsid w:val="003574D5"/>
    <w:rsid w:val="0039694F"/>
    <w:rsid w:val="004E3C96"/>
    <w:rsid w:val="00517390"/>
    <w:rsid w:val="0053383E"/>
    <w:rsid w:val="005D4BA7"/>
    <w:rsid w:val="006D12CE"/>
    <w:rsid w:val="00710113"/>
    <w:rsid w:val="00724CA0"/>
    <w:rsid w:val="00727CC4"/>
    <w:rsid w:val="00755579"/>
    <w:rsid w:val="00994568"/>
    <w:rsid w:val="009C5787"/>
    <w:rsid w:val="00A323F1"/>
    <w:rsid w:val="00A37274"/>
    <w:rsid w:val="00A6017C"/>
    <w:rsid w:val="00AD4AE9"/>
    <w:rsid w:val="00B43BB5"/>
    <w:rsid w:val="00BA5C3E"/>
    <w:rsid w:val="00BB4E0A"/>
    <w:rsid w:val="00C33A63"/>
    <w:rsid w:val="00C60BA6"/>
    <w:rsid w:val="00C80EC5"/>
    <w:rsid w:val="00CA5884"/>
    <w:rsid w:val="00D326B3"/>
    <w:rsid w:val="00D91A6C"/>
    <w:rsid w:val="00E12D1D"/>
    <w:rsid w:val="00E704EE"/>
    <w:rsid w:val="00E87A44"/>
    <w:rsid w:val="00EC5B34"/>
    <w:rsid w:val="00EE7129"/>
    <w:rsid w:val="00F15997"/>
    <w:rsid w:val="00F3403F"/>
    <w:rsid w:val="00F579EC"/>
    <w:rsid w:val="00F8121F"/>
    <w:rsid w:val="00FA09C3"/>
    <w:rsid w:val="00FB6DF2"/>
    <w:rsid w:val="00FC3B1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B276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40FDE"/>
    <w:pPr>
      <w:spacing w:after="0"/>
    </w:pPr>
    <w:rPr>
      <w:rFonts w:ascii="Cambria" w:eastAsia="Cambria" w:hAnsi="Cambria" w:cs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3D1"/>
    <w:rPr>
      <w:rFonts w:ascii="Lucida Grande" w:eastAsiaTheme="minorHAnsi" w:hAnsi="Lucida Grande" w:cs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3D1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240FDE"/>
    <w:pPr>
      <w:spacing w:after="0"/>
    </w:pPr>
    <w:rPr>
      <w:rFonts w:ascii="Cambria" w:eastAsia="Cambria" w:hAnsi="Cambria" w:cs="Cambria"/>
      <w:color w:val="000000"/>
      <w:sz w:val="24"/>
      <w:szCs w:val="24"/>
    </w:rPr>
  </w:style>
  <w:style w:type="character" w:styleId="Hyperlink">
    <w:name w:val="Hyperlink"/>
    <w:uiPriority w:val="99"/>
    <w:rsid w:val="00240FDE"/>
    <w:rPr>
      <w:color w:val="0000FF"/>
      <w:u w:val="single"/>
    </w:rPr>
  </w:style>
  <w:style w:type="paragraph" w:styleId="BodyText">
    <w:name w:val="Body Text"/>
    <w:basedOn w:val="Normal"/>
    <w:link w:val="BodyTextChar"/>
    <w:rsid w:val="00240FDE"/>
    <w:pPr>
      <w:spacing w:after="160"/>
    </w:pPr>
    <w:rPr>
      <w:rFonts w:ascii="Verdana" w:eastAsia="Times" w:hAnsi="Verdana" w:cs="Times New Roman"/>
      <w:color w:val="auto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240FDE"/>
    <w:rPr>
      <w:rFonts w:ascii="Verdana" w:eastAsia="Times" w:hAnsi="Verdana" w:cs="Times New Roman"/>
      <w:sz w:val="18"/>
    </w:rPr>
  </w:style>
  <w:style w:type="paragraph" w:customStyle="1" w:styleId="Normal10">
    <w:name w:val="Normal1"/>
    <w:rsid w:val="00C80EC5"/>
    <w:pPr>
      <w:spacing w:after="0"/>
    </w:pPr>
    <w:rPr>
      <w:rFonts w:ascii="Cambria" w:eastAsia="Cambria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567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567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567C"/>
    <w:rPr>
      <w:rFonts w:ascii="Cambria" w:eastAsia="Cambria" w:hAnsi="Cambria" w:cs="Cambria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6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67C"/>
    <w:rPr>
      <w:rFonts w:ascii="Cambria" w:eastAsia="Cambria" w:hAnsi="Cambria" w:cs="Cambria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baaqmd.gov/" TargetMode="External"/><Relationship Id="rId12" Type="http://schemas.openxmlformats.org/officeDocument/2006/relationships/hyperlink" Target="https://www.edison.com/" TargetMode="External"/><Relationship Id="rId13" Type="http://schemas.openxmlformats.org/officeDocument/2006/relationships/hyperlink" Target="https://www.wsp.com/en-GL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kscheuer@lgc.org" TargetMode="External"/><Relationship Id="rId6" Type="http://schemas.openxmlformats.org/officeDocument/2006/relationships/hyperlink" Target="http://lgc.org" TargetMode="External"/><Relationship Id="rId7" Type="http://schemas.openxmlformats.org/officeDocument/2006/relationships/hyperlink" Target="http://www.globalclimateactionsummit.org" TargetMode="External"/><Relationship Id="rId8" Type="http://schemas.openxmlformats.org/officeDocument/2006/relationships/hyperlink" Target="http://www.CaliforniaAdaptationForum.org" TargetMode="External"/><Relationship Id="rId9" Type="http://schemas.openxmlformats.org/officeDocument/2006/relationships/hyperlink" Target="http://www.climateassessment.ca.gov/" TargetMode="External"/><Relationship Id="rId10" Type="http://schemas.openxmlformats.org/officeDocument/2006/relationships/hyperlink" Target="http://www.californiaadaptationforum.org/forum-sponso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4236A-D79E-E047-BD1B-C06E0EE09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744</Words>
  <Characters>4243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LGC</Company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Davis</dc:creator>
  <cp:keywords/>
  <cp:lastModifiedBy>Julia Kim</cp:lastModifiedBy>
  <cp:revision>2</cp:revision>
  <dcterms:created xsi:type="dcterms:W3CDTF">2018-08-24T17:12:00Z</dcterms:created>
  <dcterms:modified xsi:type="dcterms:W3CDTF">2018-08-24T17:12:00Z</dcterms:modified>
</cp:coreProperties>
</file>